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1" w:rsidRPr="00DA4F95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  <w:r w:rsidRPr="00DA4F95"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70E1381" wp14:editId="320F0D16">
            <wp:extent cx="942975" cy="714375"/>
            <wp:effectExtent l="19050" t="0" r="9525" b="0"/>
            <wp:docPr id="1" name="Picture 1" descr="fnps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ps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100" w:lineRule="exac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BE09A1" w:rsidRPr="00DA4F95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A4F95">
        <w:rPr>
          <w:rFonts w:ascii="Tahoma" w:eastAsia="Times New Roman" w:hAnsi="Tahoma" w:cs="Tahoma"/>
          <w:b/>
          <w:sz w:val="24"/>
          <w:szCs w:val="24"/>
        </w:rPr>
        <w:t>Florida Native Plant Society</w:t>
      </w:r>
    </w:p>
    <w:p w:rsidR="00BE09A1" w:rsidRPr="00DA4F95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/>
        <w:t>Council of Chapters (Go-to-</w:t>
      </w:r>
      <w:r w:rsidRPr="00DA4F95">
        <w:rPr>
          <w:rFonts w:ascii="Tahoma" w:eastAsia="Times New Roman" w:hAnsi="Tahoma" w:cs="Tahoma"/>
          <w:sz w:val="24"/>
          <w:szCs w:val="24"/>
        </w:rPr>
        <w:t xml:space="preserve">Meeting) Minutes  </w:t>
      </w:r>
    </w:p>
    <w:p w:rsidR="00BE09A1" w:rsidRPr="00DA4F95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Created on: February 21st, 2016</w:t>
      </w:r>
      <w:r w:rsidRPr="00DA4F95">
        <w:rPr>
          <w:rFonts w:ascii="Tahoma" w:eastAsia="Times New Roman" w:hAnsi="Tahoma" w:cs="Tahoma"/>
          <w:sz w:val="24"/>
          <w:szCs w:val="24"/>
        </w:rPr>
        <w:t xml:space="preserve"> by Scott Davis</w:t>
      </w:r>
    </w:p>
    <w:p w:rsidR="00BE09A1" w:rsidRPr="00DA4F95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BE09A1" w:rsidRPr="00DA4F95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CE0FCE">
        <w:rPr>
          <w:rFonts w:ascii="Tahoma" w:eastAsia="Times New Roman" w:hAnsi="Tahoma" w:cs="Tahoma"/>
          <w:b/>
          <w:sz w:val="24"/>
          <w:szCs w:val="24"/>
          <w:u w:val="single"/>
        </w:rPr>
        <w:t>In Attendance:</w:t>
      </w:r>
      <w:r w:rsidR="005C426B">
        <w:rPr>
          <w:rFonts w:ascii="Tahoma" w:eastAsia="Times New Roman" w:hAnsi="Tahoma" w:cs="Tahoma"/>
          <w:b/>
          <w:sz w:val="24"/>
          <w:szCs w:val="24"/>
          <w:u w:val="single"/>
        </w:rPr>
        <w:t xml:space="preserve"> (9</w:t>
      </w:r>
      <w:r w:rsidRPr="00CE0FCE">
        <w:rPr>
          <w:rFonts w:ascii="Tahoma" w:eastAsia="Times New Roman" w:hAnsi="Tahoma" w:cs="Tahoma"/>
          <w:b/>
          <w:sz w:val="24"/>
          <w:szCs w:val="24"/>
          <w:u w:val="single"/>
        </w:rPr>
        <w:t>)</w:t>
      </w: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  <w:sectPr w:rsidR="00BE09A1" w:rsidRPr="00CE0FCE" w:rsidSect="00BE09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  <w:sectPr w:rsidR="00BE09A1" w:rsidRPr="00CE0FCE" w:rsidSect="00D422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09A1" w:rsidRPr="001F525F" w:rsidRDefault="00BE09A1" w:rsidP="00BE09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E09A1" w:rsidRPr="005C426B" w:rsidRDefault="00BE09A1" w:rsidP="00BE0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5C426B">
        <w:rPr>
          <w:rFonts w:ascii="Tahoma" w:eastAsia="Times New Roman" w:hAnsi="Tahoma" w:cs="Tahoma"/>
          <w:color w:val="000000" w:themeColor="text1"/>
          <w:sz w:val="24"/>
          <w:szCs w:val="24"/>
        </w:rPr>
        <w:t>Al Squires – Mangrove</w:t>
      </w:r>
    </w:p>
    <w:p w:rsidR="00BE09A1" w:rsidRPr="005C426B" w:rsidRDefault="00BE09A1" w:rsidP="00BE0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5C426B">
        <w:rPr>
          <w:rFonts w:ascii="Tahoma" w:eastAsia="Times New Roman" w:hAnsi="Tahoma" w:cs="Tahoma"/>
          <w:color w:val="000000" w:themeColor="text1"/>
          <w:sz w:val="24"/>
          <w:szCs w:val="24"/>
        </w:rPr>
        <w:t>Athena Philips</w:t>
      </w:r>
      <w:r w:rsidR="00C46345" w:rsidRPr="005C426B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- Citrus</w:t>
      </w:r>
    </w:p>
    <w:p w:rsidR="00BE09A1" w:rsidRPr="005C426B" w:rsidRDefault="00BE09A1" w:rsidP="00BE0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Dave </w:t>
      </w:r>
      <w:proofErr w:type="spellStart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>Feagles</w:t>
      </w:r>
      <w:proofErr w:type="spellEnd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>Serenoa</w:t>
      </w:r>
      <w:proofErr w:type="spellEnd"/>
    </w:p>
    <w:p w:rsidR="00BE09A1" w:rsidRPr="005C426B" w:rsidRDefault="00BE09A1" w:rsidP="00BE0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Donna </w:t>
      </w:r>
      <w:proofErr w:type="spellStart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>Bollenbach</w:t>
      </w:r>
      <w:proofErr w:type="spellEnd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 – Suncoast</w:t>
      </w:r>
    </w:p>
    <w:p w:rsidR="00BE09A1" w:rsidRPr="005C426B" w:rsidRDefault="00BE09A1" w:rsidP="005C42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 w:rsidRPr="005C426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*Ellen Broderick Education Committee Chair (proxy)</w:t>
      </w:r>
    </w:p>
    <w:p w:rsidR="00BE09A1" w:rsidRPr="005C426B" w:rsidRDefault="00BE09A1" w:rsidP="00BE0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Julie Becker - </w:t>
      </w:r>
      <w:proofErr w:type="spellStart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>Tarflower</w:t>
      </w:r>
      <w:proofErr w:type="spellEnd"/>
    </w:p>
    <w:p w:rsidR="00BE09A1" w:rsidRPr="005C426B" w:rsidRDefault="00BE09A1" w:rsidP="00C463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 w:themeColor="text1"/>
          <w:sz w:val="24"/>
          <w:szCs w:val="24"/>
        </w:rPr>
      </w:pPr>
      <w:r w:rsidRPr="005C426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lastRenderedPageBreak/>
        <w:t xml:space="preserve">Juliet </w:t>
      </w:r>
      <w:proofErr w:type="spellStart"/>
      <w:r w:rsidRPr="005C426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Rynear</w:t>
      </w:r>
      <w:proofErr w:type="spellEnd"/>
      <w:r w:rsidR="005C426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- </w:t>
      </w:r>
      <w:r w:rsidRPr="005C426B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 Conservation Committee Chair</w:t>
      </w:r>
    </w:p>
    <w:p w:rsidR="00BE09A1" w:rsidRPr="005C426B" w:rsidRDefault="00BE09A1" w:rsidP="00BE0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Richard </w:t>
      </w:r>
      <w:proofErr w:type="spellStart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>BrownScombe</w:t>
      </w:r>
      <w:proofErr w:type="spellEnd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>Coontie</w:t>
      </w:r>
      <w:proofErr w:type="spellEnd"/>
    </w:p>
    <w:p w:rsidR="00BE09A1" w:rsidRPr="005C426B" w:rsidRDefault="00BE09A1" w:rsidP="00BE0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5C426B">
        <w:rPr>
          <w:rFonts w:ascii="Arial" w:eastAsia="Times New Roman" w:hAnsi="Arial" w:cs="Times New Roman"/>
          <w:color w:val="000000" w:themeColor="text1"/>
          <w:sz w:val="24"/>
          <w:szCs w:val="24"/>
        </w:rPr>
        <w:t>Scott Davis – Magnolia</w:t>
      </w:r>
    </w:p>
    <w:p w:rsidR="00BE09A1" w:rsidRPr="005C426B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BE09A1" w:rsidRPr="005C426B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BE09A1" w:rsidRPr="005C426B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Times New Roman"/>
          <w:color w:val="000000" w:themeColor="text1"/>
          <w:sz w:val="24"/>
          <w:szCs w:val="24"/>
        </w:r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  <w:sectPr w:rsidR="00BE09A1" w:rsidRPr="00CE0FCE" w:rsidSect="00DA4F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  <w:sectPr w:rsidR="00BE09A1" w:rsidRPr="00CE0FCE" w:rsidSect="00DA4F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09A1" w:rsidRPr="001F525F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</w:rPr>
      </w:pPr>
    </w:p>
    <w:p w:rsidR="00BE09A1" w:rsidRPr="00CE0FCE" w:rsidRDefault="00BE09A1" w:rsidP="00BE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Meeting begins at 18:30</w:t>
      </w:r>
    </w:p>
    <w:p w:rsidR="00BE09A1" w:rsidRPr="00CE0FCE" w:rsidRDefault="00DA279B" w:rsidP="00BE09A1">
      <w:pPr>
        <w:rPr>
          <w:b/>
          <w:color w:val="FF0000"/>
        </w:rPr>
      </w:pPr>
      <w:r>
        <w:rPr>
          <w:b/>
          <w:color w:val="FF0000"/>
        </w:rPr>
        <w:t>18:30</w:t>
      </w:r>
    </w:p>
    <w:p w:rsidR="00BE09A1" w:rsidRPr="00CE0FCE" w:rsidRDefault="00BE09A1" w:rsidP="00BE09A1">
      <w:pPr>
        <w:pStyle w:val="ListParagraph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1F525F">
        <w:rPr>
          <w:b/>
          <w:color w:val="000000" w:themeColor="text1"/>
          <w:sz w:val="32"/>
          <w:szCs w:val="32"/>
          <w:u w:val="single"/>
        </w:rPr>
        <w:t xml:space="preserve">General </w:t>
      </w:r>
      <w:r w:rsidRPr="00CE0FCE">
        <w:rPr>
          <w:b/>
          <w:color w:val="000000" w:themeColor="text1"/>
          <w:sz w:val="32"/>
          <w:szCs w:val="32"/>
          <w:u w:val="single"/>
        </w:rPr>
        <w:t>Discussions</w:t>
      </w:r>
      <w:r w:rsidRPr="001F525F">
        <w:rPr>
          <w:b/>
          <w:color w:val="000000" w:themeColor="text1"/>
          <w:sz w:val="32"/>
          <w:szCs w:val="32"/>
        </w:rPr>
        <w:t>:</w:t>
      </w:r>
      <w:r w:rsidR="00C46345">
        <w:rPr>
          <w:b/>
          <w:color w:val="000000" w:themeColor="text1"/>
          <w:sz w:val="32"/>
          <w:szCs w:val="32"/>
        </w:rPr>
        <w:t xml:space="preserve"> (Discussion earnestly begins at 18:42)</w:t>
      </w:r>
    </w:p>
    <w:p w:rsidR="00BE09A1" w:rsidRPr="001F525F" w:rsidRDefault="00BE09A1" w:rsidP="00BE09A1">
      <w:pPr>
        <w:pStyle w:val="ListParagraph"/>
        <w:ind w:left="795"/>
        <w:rPr>
          <w:b/>
          <w:color w:val="000000" w:themeColor="text1"/>
          <w:sz w:val="32"/>
          <w:szCs w:val="32"/>
        </w:rPr>
      </w:pPr>
    </w:p>
    <w:p w:rsidR="00BE09A1" w:rsidRPr="00C46345" w:rsidRDefault="00BE09A1" w:rsidP="00BE09A1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</w:rPr>
      </w:pPr>
      <w:r w:rsidRPr="001F525F">
        <w:rPr>
          <w:b/>
          <w:u w:val="single"/>
        </w:rPr>
        <w:t xml:space="preserve">Dave </w:t>
      </w:r>
      <w:proofErr w:type="spellStart"/>
      <w:r w:rsidRPr="001F525F">
        <w:rPr>
          <w:b/>
          <w:color w:val="000000" w:themeColor="text1"/>
          <w:u w:val="single"/>
        </w:rPr>
        <w:t>Feagles</w:t>
      </w:r>
      <w:proofErr w:type="spellEnd"/>
      <w:r w:rsidRPr="001F525F">
        <w:rPr>
          <w:b/>
          <w:color w:val="000000" w:themeColor="text1"/>
        </w:rPr>
        <w:t xml:space="preserve"> – </w:t>
      </w:r>
      <w:r>
        <w:rPr>
          <w:color w:val="000000" w:themeColor="text1"/>
        </w:rPr>
        <w:t xml:space="preserve">Seems that we have been having some communication issues with the email announcements for </w:t>
      </w:r>
      <w:r w:rsidR="00C46345">
        <w:rPr>
          <w:color w:val="000000" w:themeColor="text1"/>
        </w:rPr>
        <w:t>these online meetings. How many folks want to take a look at how to use the forum to post reports?</w:t>
      </w:r>
    </w:p>
    <w:p w:rsidR="00C46345" w:rsidRPr="00C46345" w:rsidRDefault="00C46345" w:rsidP="00BE09A1">
      <w:pPr>
        <w:pStyle w:val="ListParagraph"/>
        <w:numPr>
          <w:ilvl w:val="0"/>
          <w:numId w:val="3"/>
        </w:numPr>
        <w:spacing w:line="360" w:lineRule="auto"/>
        <w:rPr>
          <w:b/>
          <w:color w:val="FF0000"/>
        </w:rPr>
      </w:pPr>
      <w:r>
        <w:rPr>
          <w:b/>
          <w:u w:val="single"/>
        </w:rPr>
        <w:t xml:space="preserve">Dave </w:t>
      </w:r>
      <w:proofErr w:type="spellStart"/>
      <w:r>
        <w:rPr>
          <w:b/>
          <w:u w:val="single"/>
        </w:rPr>
        <w:t>Feagles</w:t>
      </w:r>
      <w:proofErr w:type="spellEnd"/>
      <w:r>
        <w:rPr>
          <w:b/>
          <w:u w:val="single"/>
        </w:rPr>
        <w:t xml:space="preserve"> –</w:t>
      </w:r>
      <w:r w:rsidRPr="00C46345">
        <w:rPr>
          <w:b/>
          <w:color w:val="000000" w:themeColor="text1"/>
        </w:rPr>
        <w:t xml:space="preserve"> </w:t>
      </w:r>
      <w:r w:rsidRPr="00C46345">
        <w:rPr>
          <w:color w:val="000000" w:themeColor="text1"/>
        </w:rPr>
        <w:t>(</w:t>
      </w:r>
      <w:r>
        <w:rPr>
          <w:color w:val="000000" w:themeColor="text1"/>
        </w:rPr>
        <w:t>Instructs members of meeting how to use the forum)</w:t>
      </w:r>
    </w:p>
    <w:p w:rsidR="00C46345" w:rsidRPr="00C46345" w:rsidRDefault="00C46345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Athena –</w:t>
      </w:r>
      <w:r>
        <w:rPr>
          <w:b/>
          <w:color w:val="FF0000"/>
        </w:rPr>
        <w:t xml:space="preserve"> </w:t>
      </w:r>
      <w:r w:rsidRPr="00C46345">
        <w:rPr>
          <w:color w:val="000000" w:themeColor="text1"/>
        </w:rPr>
        <w:t>How do I sign-up for the forum? I am new to this, and I don’t even know where to retrieve a username.</w:t>
      </w:r>
    </w:p>
    <w:p w:rsidR="00C46345" w:rsidRPr="00C46345" w:rsidRDefault="00C46345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 xml:space="preserve">Juliet </w:t>
      </w:r>
      <w:proofErr w:type="spellStart"/>
      <w:r>
        <w:rPr>
          <w:b/>
          <w:u w:val="single"/>
        </w:rPr>
        <w:t>Rynear</w:t>
      </w:r>
      <w:proofErr w:type="spellEnd"/>
      <w:r>
        <w:rPr>
          <w:b/>
          <w:u w:val="single"/>
        </w:rPr>
        <w:t xml:space="preserve"> –</w:t>
      </w:r>
      <w:r>
        <w:rPr>
          <w:color w:val="FF0000"/>
        </w:rPr>
        <w:t xml:space="preserve"> </w:t>
      </w:r>
      <w:r>
        <w:rPr>
          <w:color w:val="000000" w:themeColor="text1"/>
        </w:rPr>
        <w:t>I think you need to contact Shirley Denton</w:t>
      </w:r>
    </w:p>
    <w:p w:rsidR="00C46345" w:rsidRPr="00C46345" w:rsidRDefault="00C46345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Richard Brownscombe –</w:t>
      </w:r>
      <w:r>
        <w:rPr>
          <w:color w:val="FF0000"/>
        </w:rPr>
        <w:t xml:space="preserve"> </w:t>
      </w:r>
      <w:r>
        <w:rPr>
          <w:color w:val="000000" w:themeColor="text1"/>
        </w:rPr>
        <w:t>Actually, I can do this for you, Athena.</w:t>
      </w:r>
    </w:p>
    <w:p w:rsidR="00C46345" w:rsidRPr="00C46345" w:rsidRDefault="00C46345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Ellen Broderick –</w:t>
      </w:r>
      <w:r>
        <w:rPr>
          <w:color w:val="FF0000"/>
        </w:rPr>
        <w:t xml:space="preserve"> </w:t>
      </w:r>
      <w:r>
        <w:rPr>
          <w:color w:val="000000" w:themeColor="text1"/>
        </w:rPr>
        <w:t>I actually have two different login sets, for different types of accessibility.</w:t>
      </w:r>
    </w:p>
    <w:p w:rsidR="00C46345" w:rsidRPr="00C46345" w:rsidRDefault="00C46345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Richard –</w:t>
      </w:r>
      <w:r>
        <w:rPr>
          <w:color w:val="FF0000"/>
        </w:rPr>
        <w:t xml:space="preserve"> </w:t>
      </w:r>
      <w:r>
        <w:rPr>
          <w:color w:val="000000" w:themeColor="text1"/>
        </w:rPr>
        <w:t>There are aspects of the forum that can only be revealed if you are logged-in. The one that is critical is the login window at the top of the page.</w:t>
      </w:r>
    </w:p>
    <w:p w:rsidR="00C46345" w:rsidRPr="009A38FA" w:rsidRDefault="00C46345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Richard:</w:t>
      </w:r>
      <w:r>
        <w:rPr>
          <w:color w:val="FF0000"/>
        </w:rPr>
        <w:t xml:space="preserve"> </w:t>
      </w:r>
      <w:r>
        <w:rPr>
          <w:color w:val="000000" w:themeColor="text1"/>
        </w:rPr>
        <w:t>Also, if you activate the “notify” icon, you will be email a notification when someone adds something new to a particular info feed</w:t>
      </w:r>
      <w:r w:rsidR="009A38FA">
        <w:rPr>
          <w:color w:val="000000" w:themeColor="text1"/>
        </w:rPr>
        <w:t>.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000000" w:themeColor="text1"/>
        </w:rPr>
        <w:t>When you click “notify” on a topic, make sure it is a topic that you are interested in.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We will demonstrate this at the retreat. I may not be at the retreat, as I am having a health issue – not sure yet. (Everybody wished him good luck.)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I think that the council really needed to get itself organized, and we still haven’t. The chapters are still not connecting. Rather than trying to develop the initiatives (other than Richard’s), I think that we need to focus on more-fundamental problems::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Ellen –</w:t>
      </w:r>
      <w:r>
        <w:rPr>
          <w:color w:val="FF0000"/>
        </w:rPr>
        <w:t xml:space="preserve"> </w:t>
      </w:r>
      <w:r>
        <w:rPr>
          <w:color w:val="000000" w:themeColor="text1"/>
        </w:rPr>
        <w:t>I have a question about the last item on your list (Stay in touch (weekly) with your neighboring chapters.).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Juliet –</w:t>
      </w:r>
      <w:r>
        <w:rPr>
          <w:color w:val="FF0000"/>
        </w:rPr>
        <w:t xml:space="preserve"> </w:t>
      </w:r>
      <w:r>
        <w:rPr>
          <w:color w:val="000000" w:themeColor="text1"/>
        </w:rPr>
        <w:t>We need to compile all of the data that is floating around in our chapters – this is especially important since we don’t have an end-of-year report.  We just sent out a survey to chapter presidents about yearly achievements (Sent a week earlier on 2/16)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Al –</w:t>
      </w:r>
      <w:r>
        <w:rPr>
          <w:color w:val="FF0000"/>
        </w:rPr>
        <w:t xml:space="preserve"> </w:t>
      </w:r>
      <w:r>
        <w:rPr>
          <w:color w:val="000000" w:themeColor="text1"/>
        </w:rPr>
        <w:t>I never got it.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Juliet –</w:t>
      </w:r>
      <w:r>
        <w:rPr>
          <w:color w:val="FF0000"/>
        </w:rPr>
        <w:t xml:space="preserve"> </w:t>
      </w:r>
      <w:r>
        <w:rPr>
          <w:color w:val="000000" w:themeColor="text1"/>
        </w:rPr>
        <w:t>It should have been sent by Cammie.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Ellen –</w:t>
      </w:r>
      <w:r>
        <w:rPr>
          <w:color w:val="FF0000"/>
        </w:rPr>
        <w:t xml:space="preserve"> </w:t>
      </w:r>
      <w:r>
        <w:rPr>
          <w:color w:val="000000" w:themeColor="text1"/>
        </w:rPr>
        <w:t>I don’t recall it either (I didn’t get it).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lastRenderedPageBreak/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Looks like it didn’t go out.</w:t>
      </w:r>
    </w:p>
    <w:p w:rsidR="009A38FA" w:rsidRPr="009A38FA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Al –</w:t>
      </w:r>
      <w:r>
        <w:rPr>
          <w:color w:val="FF0000"/>
        </w:rPr>
        <w:t xml:space="preserve"> </w:t>
      </w:r>
      <w:proofErr w:type="gramStart"/>
      <w:r>
        <w:rPr>
          <w:color w:val="000000" w:themeColor="text1"/>
        </w:rPr>
        <w:t>Who</w:t>
      </w:r>
      <w:proofErr w:type="gramEnd"/>
      <w:r>
        <w:rPr>
          <w:color w:val="000000" w:themeColor="text1"/>
        </w:rPr>
        <w:t xml:space="preserve"> should we be sending our </w:t>
      </w:r>
      <w:r w:rsidR="006D77CF">
        <w:rPr>
          <w:color w:val="000000" w:themeColor="text1"/>
        </w:rPr>
        <w:t>hours</w:t>
      </w:r>
      <w:r>
        <w:rPr>
          <w:color w:val="000000" w:themeColor="text1"/>
        </w:rPr>
        <w:t xml:space="preserve"> compilations to?</w:t>
      </w:r>
    </w:p>
    <w:p w:rsidR="009A38FA" w:rsidRPr="006D77CF" w:rsidRDefault="009A38FA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Juliet –</w:t>
      </w:r>
      <w:r>
        <w:rPr>
          <w:color w:val="FF0000"/>
        </w:rPr>
        <w:t xml:space="preserve"> </w:t>
      </w:r>
      <w:r>
        <w:rPr>
          <w:color w:val="000000" w:themeColor="text1"/>
        </w:rPr>
        <w:t>Please send them to me or Dave.</w:t>
      </w:r>
    </w:p>
    <w:p w:rsidR="006D77CF" w:rsidRPr="006D77CF" w:rsidRDefault="006D77CF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Julie –</w:t>
      </w:r>
      <w:r>
        <w:rPr>
          <w:color w:val="FF0000"/>
        </w:rPr>
        <w:t xml:space="preserve"> </w:t>
      </w:r>
      <w:r>
        <w:rPr>
          <w:color w:val="000000" w:themeColor="text1"/>
        </w:rPr>
        <w:t>I added a few tables to the existing online volunteer hours log.</w:t>
      </w:r>
    </w:p>
    <w:p w:rsidR="006D77CF" w:rsidRPr="006D77CF" w:rsidRDefault="006D77CF" w:rsidP="00BE09A1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Athena –</w:t>
      </w:r>
      <w:r>
        <w:rPr>
          <w:color w:val="FF0000"/>
        </w:rPr>
        <w:t xml:space="preserve"> </w:t>
      </w:r>
      <w:r>
        <w:rPr>
          <w:color w:val="000000" w:themeColor="text1"/>
        </w:rPr>
        <w:t>So a sheet will be emailed to us in the future?</w:t>
      </w:r>
    </w:p>
    <w:p w:rsidR="006D77CF" w:rsidRPr="006D77CF" w:rsidRDefault="006D77CF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and Juliet –</w:t>
      </w:r>
      <w:r>
        <w:rPr>
          <w:color w:val="FF0000"/>
        </w:rPr>
        <w:t xml:space="preserve"> </w:t>
      </w:r>
      <w:r>
        <w:rPr>
          <w:color w:val="000000" w:themeColor="text1"/>
        </w:rPr>
        <w:t>Yes.</w:t>
      </w:r>
    </w:p>
    <w:p w:rsidR="006D77CF" w:rsidRPr="006D77CF" w:rsidRDefault="006D77CF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Ellen –</w:t>
      </w:r>
      <w:r>
        <w:rPr>
          <w:color w:val="FF0000"/>
        </w:rPr>
        <w:t xml:space="preserve"> </w:t>
      </w:r>
      <w:r>
        <w:rPr>
          <w:color w:val="000000" w:themeColor="text1"/>
        </w:rPr>
        <w:t>Dave, if you could post your teleconference discussion list (such as the one that you are showing us right now) to the forum beforehand, that would be helpful.</w:t>
      </w:r>
    </w:p>
    <w:p w:rsidR="006D77CF" w:rsidRPr="006D77CF" w:rsidRDefault="006D77CF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Good Idea. Will do.</w:t>
      </w:r>
    </w:p>
    <w:p w:rsidR="006D77CF" w:rsidRPr="006D77CF" w:rsidRDefault="006D77CF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I wanted to talk about effective letters to our politicians. Try to capture one or two talking points, keep them in simplified words, and try to capture it in a single paragraph. Also, we want the chapters to work to get their legislators out into the field in their districts with FNPS members. Partnering with state park friends groups is a good idea. We feel this is a good way to inspire them. These are al recommendations from our policy committee and lobbyist.</w:t>
      </w:r>
    </w:p>
    <w:p w:rsidR="006D77CF" w:rsidRPr="00901046" w:rsidRDefault="006D77CF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Ellen –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How do we partner FNPS </w:t>
      </w:r>
      <w:r w:rsidR="00901046">
        <w:rPr>
          <w:color w:val="000000" w:themeColor="text1"/>
        </w:rPr>
        <w:t>with park friends groups?</w:t>
      </w:r>
    </w:p>
    <w:p w:rsidR="00901046" w:rsidRPr="00901046" w:rsidRDefault="00901046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FNPS-Park Friends Partnerships have tremendous potential.</w:t>
      </w:r>
    </w:p>
    <w:p w:rsidR="00901046" w:rsidRPr="00901046" w:rsidRDefault="00901046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Julie Becker –</w:t>
      </w:r>
      <w:r>
        <w:rPr>
          <w:color w:val="FF0000"/>
        </w:rPr>
        <w:t xml:space="preserve"> </w:t>
      </w:r>
      <w:r>
        <w:rPr>
          <w:color w:val="000000" w:themeColor="text1"/>
        </w:rPr>
        <w:t>There are many great examples of this type of partnership in the state.</w:t>
      </w:r>
    </w:p>
    <w:p w:rsidR="00901046" w:rsidRPr="00901046" w:rsidRDefault="00901046" w:rsidP="006D77CF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Ellen –</w:t>
      </w:r>
      <w:r>
        <w:rPr>
          <w:color w:val="FF0000"/>
        </w:rPr>
        <w:t xml:space="preserve"> </w:t>
      </w:r>
      <w:r>
        <w:rPr>
          <w:color w:val="000000" w:themeColor="text1"/>
        </w:rPr>
        <w:t>I am being deliberately-dense, because my chapter is running out of human resources. I need help figuring out how to execute this with a present deficit of volunteer-hours available.</w:t>
      </w:r>
    </w:p>
    <w:p w:rsidR="00901046" w:rsidRPr="00901046" w:rsidRDefault="00901046" w:rsidP="00901046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Julie Becker –</w:t>
      </w:r>
      <w:r>
        <w:rPr>
          <w:color w:val="FF0000"/>
        </w:rPr>
        <w:t xml:space="preserve"> </w:t>
      </w:r>
      <w:r>
        <w:rPr>
          <w:color w:val="000000" w:themeColor="text1"/>
        </w:rPr>
        <w:t>Simply mentioning each other in your publications is a great way to start the potential partnership –</w:t>
      </w:r>
      <w:r>
        <w:rPr>
          <w:color w:val="FF0000"/>
        </w:rPr>
        <w:t xml:space="preserve"> </w:t>
      </w:r>
      <w:r w:rsidRPr="00901046">
        <w:rPr>
          <w:color w:val="000000" w:themeColor="text1"/>
        </w:rPr>
        <w:t>things that highlight both names.</w:t>
      </w:r>
      <w:r>
        <w:rPr>
          <w:color w:val="000000" w:themeColor="text1"/>
        </w:rPr>
        <w:t xml:space="preserve"> Putting it on Facebook is a great thing, for example.</w:t>
      </w:r>
    </w:p>
    <w:p w:rsidR="00901046" w:rsidRPr="00901046" w:rsidRDefault="00901046" w:rsidP="00901046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Al –</w:t>
      </w:r>
      <w:r>
        <w:rPr>
          <w:color w:val="FF0000"/>
        </w:rPr>
        <w:t xml:space="preserve"> </w:t>
      </w:r>
      <w:r>
        <w:rPr>
          <w:color w:val="000000" w:themeColor="text1"/>
        </w:rPr>
        <w:t>When local parks have events, getting involved or tabling is a great opportunity.</w:t>
      </w:r>
    </w:p>
    <w:p w:rsidR="00901046" w:rsidRPr="00901046" w:rsidRDefault="00901046" w:rsidP="00901046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Richard –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We have been trying to establish a new team of invasive species removal volunteers to appeal to folks. This would already compliment a relationship that is already formed between the </w:t>
      </w:r>
      <w:proofErr w:type="spellStart"/>
      <w:r>
        <w:rPr>
          <w:color w:val="000000" w:themeColor="text1"/>
        </w:rPr>
        <w:t>Coontie</w:t>
      </w:r>
      <w:proofErr w:type="spellEnd"/>
      <w:r>
        <w:rPr>
          <w:color w:val="000000" w:themeColor="text1"/>
        </w:rPr>
        <w:t xml:space="preserve"> Chapter and Broward Parks.</w:t>
      </w:r>
    </w:p>
    <w:p w:rsidR="00901046" w:rsidRPr="00901046" w:rsidRDefault="00901046" w:rsidP="00901046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We have to keep pushing our legislators, as they are trying to prevent Florida Forever funding for a second year. Forming </w:t>
      </w:r>
      <w:r w:rsidR="006F0C09">
        <w:rPr>
          <w:color w:val="000000" w:themeColor="text1"/>
        </w:rPr>
        <w:t>partnerships is very important.</w:t>
      </w:r>
    </w:p>
    <w:p w:rsidR="00901046" w:rsidRPr="006F0C09" w:rsidRDefault="00901046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Please RSVP by 2/25 for the Board Retreat, as this is the deadline. I am concerned about the fact that many folks are not receiving my emails.</w:t>
      </w:r>
    </w:p>
    <w:p w:rsidR="006F0C09" w:rsidRPr="006F0C09" w:rsidRDefault="006F0C09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u w:val="single"/>
        </w:rPr>
        <w:lastRenderedPageBreak/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The FNPS State Board wants to have hard copies of chapter publications (monthly newsletters, etc...) to demonstrate (table with) at the retreat and for future tabling events.</w:t>
      </w:r>
    </w:p>
    <w:p w:rsidR="006F0C09" w:rsidRPr="006F0C09" w:rsidRDefault="006F0C09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 xml:space="preserve">Al to Juliet – </w:t>
      </w:r>
      <w:r>
        <w:rPr>
          <w:color w:val="000000" w:themeColor="text1"/>
        </w:rPr>
        <w:t>By the way – Welcome Aboard!!</w:t>
      </w:r>
    </w:p>
    <w:p w:rsidR="006F0C09" w:rsidRPr="006F0C09" w:rsidRDefault="006F0C09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Juliet –</w:t>
      </w:r>
      <w:r>
        <w:rPr>
          <w:color w:val="FF0000"/>
        </w:rPr>
        <w:t xml:space="preserve"> </w:t>
      </w:r>
      <w:r>
        <w:rPr>
          <w:color w:val="000000" w:themeColor="text1"/>
        </w:rPr>
        <w:t>Thank You!</w:t>
      </w:r>
    </w:p>
    <w:p w:rsidR="006F0C09" w:rsidRPr="00460634" w:rsidRDefault="006F0C09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As for the nominating committee, we haven’t </w:t>
      </w:r>
      <w:r w:rsidR="00460634">
        <w:rPr>
          <w:color w:val="000000" w:themeColor="text1"/>
        </w:rPr>
        <w:t>created a slate</w:t>
      </w:r>
      <w:r>
        <w:rPr>
          <w:color w:val="000000" w:themeColor="text1"/>
        </w:rPr>
        <w:t xml:space="preserve"> of new </w:t>
      </w:r>
      <w:r w:rsidR="00460634">
        <w:rPr>
          <w:color w:val="000000" w:themeColor="text1"/>
        </w:rPr>
        <w:t>potential council leaders (for election) yet. Scott, you mentioned that you had someone lined-up to be the potential secretary – how is that going.</w:t>
      </w:r>
    </w:p>
    <w:p w:rsidR="00460634" w:rsidRPr="00460634" w:rsidRDefault="00460634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Scott –</w:t>
      </w:r>
      <w:r>
        <w:rPr>
          <w:color w:val="FF0000"/>
        </w:rPr>
        <w:t xml:space="preserve"> </w:t>
      </w:r>
      <w:r>
        <w:rPr>
          <w:color w:val="000000" w:themeColor="text1"/>
        </w:rPr>
        <w:t>The individual is interested, and right now we are working through the democratic process of electing her as the Magnolia Chapter Representative, as this is a prerequisite to being on the council.</w:t>
      </w:r>
    </w:p>
    <w:p w:rsidR="00460634" w:rsidRPr="00460634" w:rsidRDefault="00460634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Bring her to the retreat!</w:t>
      </w:r>
    </w:p>
    <w:p w:rsidR="00460634" w:rsidRPr="00460634" w:rsidRDefault="00460634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Other pertinent items discussed at the state-board meeting pertained to the need for a landscaping committee chair, the dilemma over the donor policy,</w:t>
      </w:r>
    </w:p>
    <w:p w:rsidR="00460634" w:rsidRPr="00460634" w:rsidRDefault="00460634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Julie -</w:t>
      </w:r>
      <w:r>
        <w:rPr>
          <w:color w:val="000000" w:themeColor="text1"/>
        </w:rPr>
        <w:t xml:space="preserve"> The conservation committee has been approached by FIU to research the cryogenic potential for rare species. I made a motion to receive state-board blessing for this.</w:t>
      </w:r>
    </w:p>
    <w:p w:rsidR="00460634" w:rsidRPr="00460634" w:rsidRDefault="00460634" w:rsidP="006F0C09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Also, Ina Crawford assumes the role of VP of Admin, and bylaw language for proxy use could change.</w:t>
      </w:r>
    </w:p>
    <w:p w:rsidR="00460634" w:rsidRPr="00DA279B" w:rsidRDefault="00460634" w:rsidP="00DA279B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Juliet –</w:t>
      </w:r>
      <w:r>
        <w:rPr>
          <w:color w:val="FF0000"/>
        </w:rPr>
        <w:t xml:space="preserve"> </w:t>
      </w:r>
      <w:r>
        <w:rPr>
          <w:color w:val="000000" w:themeColor="text1"/>
        </w:rPr>
        <w:t>You should receive a new (updated) email for the nomination process for landscape awards this week.</w:t>
      </w:r>
    </w:p>
    <w:p w:rsidR="00DA279B" w:rsidRPr="00DA279B" w:rsidRDefault="00DA279B" w:rsidP="00DA279B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Off-topic, the California Native Plant Society has a different (and successful) organizational paradigm to FNPS, and the Council IS the Society, complete with a 1-million dollar budget, and successful lawsuits.</w:t>
      </w:r>
    </w:p>
    <w:p w:rsidR="00DA279B" w:rsidRPr="00DA279B" w:rsidRDefault="00DA279B" w:rsidP="00DA279B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Ellen –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It would be interesting to understand how they grew to be as well-organized as they are </w:t>
      </w:r>
      <w:proofErr w:type="spellStart"/>
      <w:r>
        <w:rPr>
          <w:color w:val="000000" w:themeColor="text1"/>
        </w:rPr>
        <w:t>are</w:t>
      </w:r>
      <w:proofErr w:type="spellEnd"/>
      <w:r>
        <w:rPr>
          <w:color w:val="000000" w:themeColor="text1"/>
        </w:rPr>
        <w:t xml:space="preserve">. </w:t>
      </w:r>
    </w:p>
    <w:p w:rsidR="00DA279B" w:rsidRPr="00DA279B" w:rsidRDefault="00DA279B" w:rsidP="00DA279B">
      <w:pPr>
        <w:pStyle w:val="ListParagraph"/>
        <w:numPr>
          <w:ilvl w:val="0"/>
          <w:numId w:val="3"/>
        </w:numPr>
        <w:spacing w:line="360" w:lineRule="auto"/>
        <w:rPr>
          <w:color w:val="FF0000"/>
        </w:rPr>
      </w:pPr>
      <w:r>
        <w:rPr>
          <w:b/>
          <w:color w:val="000000" w:themeColor="text1"/>
          <w:u w:val="single"/>
        </w:rPr>
        <w:t>Dave –</w:t>
      </w:r>
      <w:r>
        <w:rPr>
          <w:color w:val="FF0000"/>
        </w:rPr>
        <w:t xml:space="preserve"> </w:t>
      </w:r>
      <w:r>
        <w:rPr>
          <w:color w:val="000000" w:themeColor="text1"/>
        </w:rPr>
        <w:t>They are organized according to interests, and not according to region</w:t>
      </w:r>
    </w:p>
    <w:p w:rsidR="00DA279B" w:rsidRDefault="00DA279B" w:rsidP="00DA279B">
      <w:pPr>
        <w:pStyle w:val="ListParagraph"/>
        <w:spacing w:line="360" w:lineRule="auto"/>
        <w:rPr>
          <w:b/>
          <w:color w:val="000000" w:themeColor="text1"/>
          <w:u w:val="single"/>
        </w:rPr>
      </w:pPr>
    </w:p>
    <w:p w:rsidR="00DA279B" w:rsidRPr="00DA279B" w:rsidRDefault="00DA279B" w:rsidP="00DA279B">
      <w:pPr>
        <w:spacing w:line="360" w:lineRule="auto"/>
        <w:rPr>
          <w:color w:val="FF0000"/>
        </w:rPr>
      </w:pPr>
      <w:r w:rsidRPr="00DA279B">
        <w:rPr>
          <w:b/>
          <w:color w:val="FF0000"/>
        </w:rPr>
        <w:t xml:space="preserve">19:50 </w:t>
      </w:r>
      <w:r w:rsidRPr="00DA279B">
        <w:rPr>
          <w:b/>
          <w:color w:val="000000" w:themeColor="text1"/>
        </w:rPr>
        <w:t>- ADJOURNED</w:t>
      </w:r>
    </w:p>
    <w:p w:rsidR="006F0C09" w:rsidRPr="006F0C09" w:rsidRDefault="006F0C09" w:rsidP="006F0C09">
      <w:pPr>
        <w:spacing w:line="360" w:lineRule="auto"/>
        <w:ind w:left="360"/>
        <w:rPr>
          <w:color w:val="FF0000"/>
        </w:rPr>
      </w:pPr>
    </w:p>
    <w:p w:rsidR="00C46345" w:rsidRPr="00C46345" w:rsidRDefault="00C46345" w:rsidP="00C46345">
      <w:pPr>
        <w:spacing w:line="360" w:lineRule="auto"/>
        <w:rPr>
          <w:b/>
          <w:color w:val="FF0000"/>
        </w:rPr>
      </w:pPr>
    </w:p>
    <w:p w:rsidR="00885888" w:rsidRDefault="00A679E1"/>
    <w:sectPr w:rsidR="0088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9DA"/>
    <w:multiLevelType w:val="hybridMultilevel"/>
    <w:tmpl w:val="6E6EFED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686719"/>
    <w:multiLevelType w:val="hybridMultilevel"/>
    <w:tmpl w:val="D5D28898"/>
    <w:lvl w:ilvl="0" w:tplc="C156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208B"/>
    <w:multiLevelType w:val="hybridMultilevel"/>
    <w:tmpl w:val="48369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65B5"/>
    <w:multiLevelType w:val="hybridMultilevel"/>
    <w:tmpl w:val="2D36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1"/>
    <w:rsid w:val="000A66A8"/>
    <w:rsid w:val="00443549"/>
    <w:rsid w:val="00460634"/>
    <w:rsid w:val="005C426B"/>
    <w:rsid w:val="006D77CF"/>
    <w:rsid w:val="006F0C09"/>
    <w:rsid w:val="00901046"/>
    <w:rsid w:val="009A38FA"/>
    <w:rsid w:val="00A679E1"/>
    <w:rsid w:val="00BE09A1"/>
    <w:rsid w:val="00C46345"/>
    <w:rsid w:val="00D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Richard Brownscombe</cp:lastModifiedBy>
  <cp:revision>2</cp:revision>
  <dcterms:created xsi:type="dcterms:W3CDTF">2016-02-22T01:04:00Z</dcterms:created>
  <dcterms:modified xsi:type="dcterms:W3CDTF">2016-02-22T01:04:00Z</dcterms:modified>
</cp:coreProperties>
</file>